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MAY 27, 2008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CA. 94602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Hutcheson, Clerk of the Board 510-437-8468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Waterfront Plaza Hotel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Spinnaker II Conference Room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Washington Square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 94607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Members: Board Members Excused: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Bennett Tate, President 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Jr., Vice President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Treasurer Valerie Lewis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3:00 p.m.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3:00 p.m. to 3:30 p.m.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(1), Review Credentialing, Committee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Reports, Quality Council Reports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Legal Counsel- Potential Litigation (Govt. Code Sec. 54956.9 (a))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Legal Counsel- Existing Litigation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Legal Counsel- Alameda County Medical Center v. Leavitt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(Govt. Code Sec. 54956.9 (a))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Approximately at 3:30 p.m.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27, May 2008 Page 2 of 3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March 25, 2008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Finance Committee Report Kirk Miller, Chair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Operations Improvement Committee Report Ronald Nelson, Chair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Quality Professional Service Committee Report Dr. Ted Rose, Chair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Consent Calendar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items under the Consent Calendar will be handled as one item. Any member of the Public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remove an item for discussion by completing a Speaker card and returning it to the Clerk of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the</w:t>
      </w:r>
      <w:proofErr w:type="gramEnd"/>
      <w:r>
        <w:rPr>
          <w:rFonts w:ascii="Times New Roman" w:hAnsi="Times New Roman" w:cs="Times New Roman"/>
        </w:rPr>
        <w:t xml:space="preserve"> Board.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5A. Credentialing of Medical and Allied Professional Staff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5B. ACMC Organizational and Staff Policies, Procedures and Protocols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5C. Confidential Peer Review and Quality Assurance Reports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5D. Resolution to Authorize the Purchase of the Property Located at 6066 Civic Terrace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Avenue, Newark, California;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be funded from The Alameda County Board of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Supervisor’s Authorized $8 Million Fund for the Alameda County Medical Center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5E. Authorize Chief Executive Officer to Execute the Following Contracts: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Renewal Contract with Able Engineering Services for Engineering Management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Renewal Contract with </w:t>
      </w:r>
      <w:proofErr w:type="spellStart"/>
      <w:r>
        <w:rPr>
          <w:rFonts w:ascii="Times New Roman" w:hAnsi="Times New Roman" w:cs="Times New Roman"/>
        </w:rPr>
        <w:t>Stericycle</w:t>
      </w:r>
      <w:proofErr w:type="spellEnd"/>
      <w:r>
        <w:rPr>
          <w:rFonts w:ascii="Times New Roman" w:hAnsi="Times New Roman" w:cs="Times New Roman"/>
        </w:rPr>
        <w:t>, Inc. for Disposal of Biomedical and Non-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Conforming Waste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Renewal Contract with Cardinal Health for the provision of </w:t>
      </w:r>
      <w:proofErr w:type="spellStart"/>
      <w:r>
        <w:rPr>
          <w:rFonts w:ascii="Times New Roman" w:hAnsi="Times New Roman" w:cs="Times New Roman"/>
        </w:rPr>
        <w:t>Pyxis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MedStation</w:t>
      </w:r>
      <w:proofErr w:type="spellEnd"/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medication</w:t>
      </w:r>
      <w:proofErr w:type="gramEnd"/>
      <w:r>
        <w:rPr>
          <w:rFonts w:ascii="Times New Roman" w:hAnsi="Times New Roman" w:cs="Times New Roman"/>
        </w:rPr>
        <w:t xml:space="preserve"> automation system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New Contract with Longs Drugs, Inc. for 340B Drug Dispensing Services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Amendment to agreement with </w:t>
      </w:r>
      <w:proofErr w:type="spellStart"/>
      <w:r>
        <w:rPr>
          <w:rFonts w:ascii="Times New Roman" w:hAnsi="Times New Roman" w:cs="Times New Roman"/>
        </w:rPr>
        <w:t>Uday</w:t>
      </w:r>
      <w:proofErr w:type="spellEnd"/>
      <w:r>
        <w:rPr>
          <w:rFonts w:ascii="Times New Roman" w:hAnsi="Times New Roman" w:cs="Times New Roman"/>
        </w:rPr>
        <w:t xml:space="preserve"> Jain, MD for Anesthesia Services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27, May 2008 Page 3 of 3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5F. Motion to Recommend Authorization for Purchase of the Following Capital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Expenditures.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Patient </w:t>
      </w:r>
      <w:proofErr w:type="gramStart"/>
      <w:r>
        <w:rPr>
          <w:rFonts w:ascii="Times New Roman" w:hAnsi="Times New Roman" w:cs="Times New Roman"/>
        </w:rPr>
        <w:t>lift</w:t>
      </w:r>
      <w:proofErr w:type="gramEnd"/>
      <w:r>
        <w:rPr>
          <w:rFonts w:ascii="Times New Roman" w:hAnsi="Times New Roman" w:cs="Times New Roman"/>
        </w:rPr>
        <w:t xml:space="preserve"> and transfer equipment, to be funded from the Alameda County Board of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Supervisor’s authorized $8 million dollar funding for Alameda County Medical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Center.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Replacement of telemetry monitoring equipment for the Transitional Care Unit and for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Units, that provide telemetry monitoring services, to be funded from the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Board of Supervisor’s authorized $8 million dollar funding for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Center.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Replacement of 37 patient beds to be used in the Medical, Surgical, ICU and Skilled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nursing</w:t>
      </w:r>
      <w:proofErr w:type="gramEnd"/>
      <w:r>
        <w:rPr>
          <w:rFonts w:ascii="Times New Roman" w:hAnsi="Times New Roman" w:cs="Times New Roman"/>
        </w:rPr>
        <w:t xml:space="preserve"> units, to be funded from the Alameda County Board of Supervisor’s authorized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$8 million dollar funding for Alameda County Medical Center.</w:t>
      </w:r>
      <w:proofErr w:type="gramEnd"/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Consent Calendar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Emergency Department Triage Presentation 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Monthly Medical Staff President’s Report Dr. Thurman Hunt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Monthly Chief Executive Officer’s Report Wright Lassiter, III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Legal Counsel Report on Action Taken in Closed Session 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Public Comment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 may be made on any item on the agenda by completing the speaker card and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giving</w:t>
      </w:r>
      <w:proofErr w:type="gramEnd"/>
      <w:r>
        <w:rPr>
          <w:rFonts w:ascii="Times New Roman" w:hAnsi="Times New Roman" w:cs="Times New Roman"/>
        </w:rPr>
        <w:t xml:space="preserve"> it to the Clerk of the Board. For items not on the agenda, comments may be made under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Public Comments by completing the speaker card and giving it to the Clerk of the Board.</w:t>
      </w:r>
      <w:proofErr w:type="gramEnd"/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Board of Trustees Remarks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 of Regular Board Session 4:15 pm</w:t>
      </w:r>
    </w:p>
    <w:p w:rsidR="0015362E" w:rsidRDefault="0015362E" w:rsidP="0015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 4:15 pm – 4:30 pm</w:t>
      </w:r>
    </w:p>
    <w:p w:rsidR="00E97B0A" w:rsidRDefault="0015362E" w:rsidP="0015362E">
      <w:r>
        <w:rPr>
          <w:rFonts w:ascii="Times New Roman" w:hAnsi="Times New Roman" w:cs="Times New Roman"/>
        </w:rPr>
        <w:t>Board of Trustees to Reconvene at 4:30 pm to conduct Governance Retreat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2E"/>
    <w:rsid w:val="0015362E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3841</Characters>
  <Application>Microsoft Macintosh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2013-02-26T17:57:00Z</dcterms:created>
  <dcterms:modified xsi:type="dcterms:W3CDTF">2013-02-26T17:58:00Z</dcterms:modified>
</cp:coreProperties>
</file>